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201" w:rsidRDefault="003B3201">
      <w:pPr>
        <w:rPr>
          <w:b/>
          <w:sz w:val="32"/>
          <w:szCs w:val="32"/>
          <w:u w:val="single"/>
        </w:rPr>
      </w:pPr>
      <w:r>
        <w:rPr>
          <w:b/>
          <w:sz w:val="32"/>
          <w:szCs w:val="32"/>
          <w:u w:val="single"/>
        </w:rPr>
        <w:t>Arbetsområde ”Vikingatiden”</w:t>
      </w:r>
    </w:p>
    <w:p w:rsidR="003B3201" w:rsidRDefault="003B3201">
      <w:pPr>
        <w:rPr>
          <w:sz w:val="32"/>
          <w:szCs w:val="32"/>
        </w:rPr>
      </w:pPr>
      <w:r>
        <w:rPr>
          <w:sz w:val="32"/>
          <w:szCs w:val="32"/>
        </w:rPr>
        <w:t>Vi kommer under ett antal veckor arbeta med vikingatiden. Detta är ett ämnesövergripande arbete inom geografi, religion, historia, svenska och bild.</w:t>
      </w:r>
    </w:p>
    <w:p w:rsidR="003B3201" w:rsidRPr="003B3201" w:rsidRDefault="003B3201">
      <w:pPr>
        <w:rPr>
          <w:sz w:val="32"/>
          <w:szCs w:val="32"/>
        </w:rPr>
      </w:pPr>
      <w:r>
        <w:rPr>
          <w:sz w:val="32"/>
          <w:szCs w:val="32"/>
        </w:rPr>
        <w:t xml:space="preserve">Arbetet kommer att delas upp i tre olika områden; forntiden, asatron och vikingatiden. </w:t>
      </w:r>
    </w:p>
    <w:p w:rsidR="00C95306" w:rsidRDefault="00C95306">
      <w:pPr>
        <w:rPr>
          <w:sz w:val="32"/>
          <w:szCs w:val="32"/>
        </w:rPr>
      </w:pPr>
      <w:r w:rsidRPr="00C657D7">
        <w:rPr>
          <w:b/>
          <w:sz w:val="32"/>
          <w:szCs w:val="32"/>
        </w:rPr>
        <w:t xml:space="preserve">Forntiden </w:t>
      </w:r>
    </w:p>
    <w:p w:rsidR="0025749A" w:rsidRPr="0025749A" w:rsidRDefault="0025749A">
      <w:r>
        <w:t>Arbetssätt</w:t>
      </w:r>
      <w:r w:rsidR="003B3201">
        <w:t>; Ni kommer att arbeta enskilt med att hitta fakta för att sedan tillsammans träna på att hitta likheter och skillnader.</w:t>
      </w:r>
    </w:p>
    <w:tbl>
      <w:tblPr>
        <w:tblStyle w:val="Tabellrutnt"/>
        <w:tblW w:w="0" w:type="auto"/>
        <w:tblLook w:val="04A0" w:firstRow="1" w:lastRow="0" w:firstColumn="1" w:lastColumn="0" w:noHBand="0" w:noVBand="1"/>
      </w:tblPr>
      <w:tblGrid>
        <w:gridCol w:w="4673"/>
        <w:gridCol w:w="1701"/>
        <w:gridCol w:w="1276"/>
        <w:gridCol w:w="1412"/>
      </w:tblGrid>
      <w:tr w:rsidR="00C95306" w:rsidTr="00C657D7">
        <w:tc>
          <w:tcPr>
            <w:tcW w:w="4673" w:type="dxa"/>
          </w:tcPr>
          <w:p w:rsidR="00C95306" w:rsidRDefault="00C95306">
            <w:pPr>
              <w:rPr>
                <w:b/>
              </w:rPr>
            </w:pPr>
          </w:p>
        </w:tc>
        <w:tc>
          <w:tcPr>
            <w:tcW w:w="1701" w:type="dxa"/>
          </w:tcPr>
          <w:p w:rsidR="00C95306" w:rsidRDefault="00C95306">
            <w:pPr>
              <w:rPr>
                <w:b/>
              </w:rPr>
            </w:pPr>
            <w:r>
              <w:rPr>
                <w:b/>
              </w:rPr>
              <w:t>Grundläggande</w:t>
            </w:r>
          </w:p>
        </w:tc>
        <w:tc>
          <w:tcPr>
            <w:tcW w:w="1276" w:type="dxa"/>
          </w:tcPr>
          <w:p w:rsidR="00C95306" w:rsidRDefault="00C95306">
            <w:pPr>
              <w:rPr>
                <w:b/>
              </w:rPr>
            </w:pPr>
            <w:r>
              <w:rPr>
                <w:b/>
              </w:rPr>
              <w:t>Goda kunskaper</w:t>
            </w:r>
          </w:p>
        </w:tc>
        <w:tc>
          <w:tcPr>
            <w:tcW w:w="1412" w:type="dxa"/>
          </w:tcPr>
          <w:p w:rsidR="00C95306" w:rsidRDefault="00C95306">
            <w:pPr>
              <w:rPr>
                <w:b/>
              </w:rPr>
            </w:pPr>
            <w:r>
              <w:rPr>
                <w:b/>
              </w:rPr>
              <w:t>Mycket goda kunskaper</w:t>
            </w:r>
          </w:p>
        </w:tc>
      </w:tr>
      <w:tr w:rsidR="00C95306" w:rsidTr="00C657D7">
        <w:tc>
          <w:tcPr>
            <w:tcW w:w="4673" w:type="dxa"/>
          </w:tcPr>
          <w:p w:rsidR="00C95306" w:rsidRDefault="00C95306">
            <w:pPr>
              <w:rPr>
                <w:b/>
              </w:rPr>
            </w:pPr>
            <w:r>
              <w:rPr>
                <w:b/>
              </w:rPr>
              <w:t>Hur istiden påverkat Sverige</w:t>
            </w:r>
          </w:p>
        </w:tc>
        <w:tc>
          <w:tcPr>
            <w:tcW w:w="1701" w:type="dxa"/>
          </w:tcPr>
          <w:p w:rsidR="00C95306" w:rsidRDefault="00C95306">
            <w:pPr>
              <w:rPr>
                <w:b/>
              </w:rPr>
            </w:pPr>
          </w:p>
        </w:tc>
        <w:tc>
          <w:tcPr>
            <w:tcW w:w="1276" w:type="dxa"/>
          </w:tcPr>
          <w:p w:rsidR="00C95306" w:rsidRDefault="00C95306">
            <w:pPr>
              <w:rPr>
                <w:b/>
              </w:rPr>
            </w:pPr>
          </w:p>
        </w:tc>
        <w:tc>
          <w:tcPr>
            <w:tcW w:w="1412" w:type="dxa"/>
          </w:tcPr>
          <w:p w:rsidR="00C95306" w:rsidRDefault="00C95306">
            <w:pPr>
              <w:rPr>
                <w:b/>
              </w:rPr>
            </w:pPr>
          </w:p>
        </w:tc>
      </w:tr>
      <w:tr w:rsidR="00C95306" w:rsidTr="00C657D7">
        <w:tc>
          <w:tcPr>
            <w:tcW w:w="4673" w:type="dxa"/>
          </w:tcPr>
          <w:p w:rsidR="00C95306" w:rsidRDefault="00C95306">
            <w:pPr>
              <w:rPr>
                <w:b/>
              </w:rPr>
            </w:pPr>
            <w:r>
              <w:rPr>
                <w:b/>
              </w:rPr>
              <w:t>Likheter mellan stenålder, bronsålder och järnålder</w:t>
            </w:r>
          </w:p>
        </w:tc>
        <w:tc>
          <w:tcPr>
            <w:tcW w:w="1701" w:type="dxa"/>
          </w:tcPr>
          <w:p w:rsidR="00C95306" w:rsidRDefault="00C95306">
            <w:pPr>
              <w:rPr>
                <w:b/>
              </w:rPr>
            </w:pPr>
          </w:p>
        </w:tc>
        <w:tc>
          <w:tcPr>
            <w:tcW w:w="1276" w:type="dxa"/>
          </w:tcPr>
          <w:p w:rsidR="00C95306" w:rsidRDefault="00C95306">
            <w:pPr>
              <w:rPr>
                <w:b/>
              </w:rPr>
            </w:pPr>
          </w:p>
        </w:tc>
        <w:tc>
          <w:tcPr>
            <w:tcW w:w="1412" w:type="dxa"/>
          </w:tcPr>
          <w:p w:rsidR="00C95306" w:rsidRDefault="00C95306">
            <w:pPr>
              <w:rPr>
                <w:b/>
              </w:rPr>
            </w:pPr>
          </w:p>
        </w:tc>
      </w:tr>
      <w:tr w:rsidR="00C95306" w:rsidTr="00C657D7">
        <w:tc>
          <w:tcPr>
            <w:tcW w:w="4673" w:type="dxa"/>
          </w:tcPr>
          <w:p w:rsidR="00C95306" w:rsidRDefault="00C95306">
            <w:pPr>
              <w:rPr>
                <w:b/>
              </w:rPr>
            </w:pPr>
            <w:r>
              <w:rPr>
                <w:b/>
              </w:rPr>
              <w:t>Skillnader mellan stenåldern, bronsåldern och järnåldern</w:t>
            </w:r>
          </w:p>
        </w:tc>
        <w:tc>
          <w:tcPr>
            <w:tcW w:w="1701" w:type="dxa"/>
          </w:tcPr>
          <w:p w:rsidR="00C95306" w:rsidRDefault="00C95306">
            <w:pPr>
              <w:rPr>
                <w:b/>
              </w:rPr>
            </w:pPr>
          </w:p>
        </w:tc>
        <w:tc>
          <w:tcPr>
            <w:tcW w:w="1276" w:type="dxa"/>
          </w:tcPr>
          <w:p w:rsidR="00C95306" w:rsidRDefault="00C95306">
            <w:pPr>
              <w:rPr>
                <w:b/>
              </w:rPr>
            </w:pPr>
          </w:p>
        </w:tc>
        <w:tc>
          <w:tcPr>
            <w:tcW w:w="1412" w:type="dxa"/>
          </w:tcPr>
          <w:p w:rsidR="00C95306" w:rsidRDefault="00C95306">
            <w:pPr>
              <w:rPr>
                <w:b/>
              </w:rPr>
            </w:pPr>
          </w:p>
        </w:tc>
      </w:tr>
    </w:tbl>
    <w:p w:rsidR="00C95306" w:rsidRPr="00C657D7" w:rsidRDefault="00C95306">
      <w:r w:rsidRPr="00C657D7">
        <w:t>Bedömning sker under arbetet samt med en enskild skrivuppgift kring likheter och skillnader under forntiden.</w:t>
      </w:r>
    </w:p>
    <w:p w:rsidR="00C95306" w:rsidRDefault="00C95306">
      <w:pPr>
        <w:rPr>
          <w:b/>
          <w:sz w:val="32"/>
          <w:szCs w:val="32"/>
        </w:rPr>
      </w:pPr>
      <w:r w:rsidRPr="00C657D7">
        <w:rPr>
          <w:b/>
          <w:sz w:val="32"/>
          <w:szCs w:val="32"/>
        </w:rPr>
        <w:t>Asagudar</w:t>
      </w:r>
    </w:p>
    <w:p w:rsidR="003B3201" w:rsidRPr="003B3201" w:rsidRDefault="003B3201">
      <w:r>
        <w:t xml:space="preserve">Arbetssätt; Ni kommer att titta på filmer och läsa olika myter. Vi kommer att skriva sammanfattningar och diskutera de olika myterna. Ni kommer att få läsa myter enskilt och tillsammans. Ni kommer att få skriva myter utifrån olika personers synvinkel. Vi kommer att träna på att skriva myter och studera </w:t>
      </w:r>
      <w:proofErr w:type="spellStart"/>
      <w:r>
        <w:t>textypens</w:t>
      </w:r>
      <w:proofErr w:type="spellEnd"/>
      <w:r>
        <w:t xml:space="preserve"> särdrag.</w:t>
      </w:r>
    </w:p>
    <w:tbl>
      <w:tblPr>
        <w:tblStyle w:val="Tabellrutnt"/>
        <w:tblW w:w="0" w:type="auto"/>
        <w:tblLook w:val="04A0" w:firstRow="1" w:lastRow="0" w:firstColumn="1" w:lastColumn="0" w:noHBand="0" w:noVBand="1"/>
      </w:tblPr>
      <w:tblGrid>
        <w:gridCol w:w="4728"/>
        <w:gridCol w:w="1616"/>
        <w:gridCol w:w="1175"/>
        <w:gridCol w:w="1543"/>
      </w:tblGrid>
      <w:tr w:rsidR="00C95306" w:rsidTr="00C657D7">
        <w:tc>
          <w:tcPr>
            <w:tcW w:w="4815" w:type="dxa"/>
          </w:tcPr>
          <w:p w:rsidR="00C95306" w:rsidRDefault="00C95306">
            <w:pPr>
              <w:rPr>
                <w:b/>
              </w:rPr>
            </w:pPr>
          </w:p>
        </w:tc>
        <w:tc>
          <w:tcPr>
            <w:tcW w:w="1518" w:type="dxa"/>
          </w:tcPr>
          <w:p w:rsidR="00C95306" w:rsidRDefault="00C95306">
            <w:pPr>
              <w:rPr>
                <w:b/>
              </w:rPr>
            </w:pPr>
            <w:r>
              <w:rPr>
                <w:b/>
              </w:rPr>
              <w:t>Grundläggande</w:t>
            </w:r>
          </w:p>
        </w:tc>
        <w:tc>
          <w:tcPr>
            <w:tcW w:w="1175" w:type="dxa"/>
          </w:tcPr>
          <w:p w:rsidR="00C95306" w:rsidRDefault="00C95306">
            <w:pPr>
              <w:rPr>
                <w:b/>
              </w:rPr>
            </w:pPr>
            <w:r>
              <w:rPr>
                <w:b/>
              </w:rPr>
              <w:t>Goda kunskaper</w:t>
            </w:r>
          </w:p>
        </w:tc>
        <w:tc>
          <w:tcPr>
            <w:tcW w:w="1554" w:type="dxa"/>
          </w:tcPr>
          <w:p w:rsidR="00C95306" w:rsidRDefault="00C95306">
            <w:pPr>
              <w:rPr>
                <w:b/>
              </w:rPr>
            </w:pPr>
            <w:r>
              <w:rPr>
                <w:b/>
              </w:rPr>
              <w:t>Mycket goda kunskaper</w:t>
            </w:r>
          </w:p>
        </w:tc>
      </w:tr>
      <w:tr w:rsidR="00C95306" w:rsidTr="00C657D7">
        <w:tc>
          <w:tcPr>
            <w:tcW w:w="4815" w:type="dxa"/>
          </w:tcPr>
          <w:p w:rsidR="00C95306" w:rsidRDefault="00C95306">
            <w:pPr>
              <w:rPr>
                <w:b/>
              </w:rPr>
            </w:pPr>
            <w:r>
              <w:rPr>
                <w:b/>
              </w:rPr>
              <w:t>Återberätta berättelse från asatron</w:t>
            </w:r>
          </w:p>
        </w:tc>
        <w:tc>
          <w:tcPr>
            <w:tcW w:w="1518" w:type="dxa"/>
          </w:tcPr>
          <w:p w:rsidR="00C95306" w:rsidRDefault="00C95306">
            <w:pPr>
              <w:rPr>
                <w:b/>
              </w:rPr>
            </w:pPr>
          </w:p>
        </w:tc>
        <w:tc>
          <w:tcPr>
            <w:tcW w:w="1175" w:type="dxa"/>
          </w:tcPr>
          <w:p w:rsidR="00C95306" w:rsidRDefault="00C95306">
            <w:pPr>
              <w:rPr>
                <w:b/>
              </w:rPr>
            </w:pPr>
          </w:p>
        </w:tc>
        <w:tc>
          <w:tcPr>
            <w:tcW w:w="1554" w:type="dxa"/>
          </w:tcPr>
          <w:p w:rsidR="00C95306" w:rsidRDefault="00C95306">
            <w:pPr>
              <w:rPr>
                <w:b/>
              </w:rPr>
            </w:pPr>
          </w:p>
        </w:tc>
      </w:tr>
      <w:tr w:rsidR="00C95306" w:rsidTr="00C657D7">
        <w:tc>
          <w:tcPr>
            <w:tcW w:w="4815" w:type="dxa"/>
          </w:tcPr>
          <w:p w:rsidR="00C95306" w:rsidRDefault="00C95306">
            <w:pPr>
              <w:rPr>
                <w:b/>
              </w:rPr>
            </w:pPr>
            <w:r>
              <w:rPr>
                <w:b/>
              </w:rPr>
              <w:t>Förklara asatrons världsbild</w:t>
            </w:r>
          </w:p>
        </w:tc>
        <w:tc>
          <w:tcPr>
            <w:tcW w:w="1518" w:type="dxa"/>
          </w:tcPr>
          <w:p w:rsidR="00C95306" w:rsidRDefault="00C95306">
            <w:pPr>
              <w:rPr>
                <w:b/>
              </w:rPr>
            </w:pPr>
          </w:p>
        </w:tc>
        <w:tc>
          <w:tcPr>
            <w:tcW w:w="1175" w:type="dxa"/>
          </w:tcPr>
          <w:p w:rsidR="00C95306" w:rsidRDefault="00C95306">
            <w:pPr>
              <w:rPr>
                <w:b/>
              </w:rPr>
            </w:pPr>
          </w:p>
        </w:tc>
        <w:tc>
          <w:tcPr>
            <w:tcW w:w="1554" w:type="dxa"/>
          </w:tcPr>
          <w:p w:rsidR="00C95306" w:rsidRDefault="00C95306">
            <w:pPr>
              <w:rPr>
                <w:b/>
              </w:rPr>
            </w:pPr>
          </w:p>
        </w:tc>
      </w:tr>
      <w:tr w:rsidR="00C95306" w:rsidTr="00C657D7">
        <w:tc>
          <w:tcPr>
            <w:tcW w:w="4815" w:type="dxa"/>
          </w:tcPr>
          <w:p w:rsidR="00C95306" w:rsidRDefault="00C95306">
            <w:pPr>
              <w:rPr>
                <w:b/>
              </w:rPr>
            </w:pPr>
            <w:r>
              <w:rPr>
                <w:b/>
              </w:rPr>
              <w:t>Berätta om spår från asatron</w:t>
            </w:r>
          </w:p>
        </w:tc>
        <w:tc>
          <w:tcPr>
            <w:tcW w:w="1518" w:type="dxa"/>
          </w:tcPr>
          <w:p w:rsidR="00C95306" w:rsidRDefault="00C95306">
            <w:pPr>
              <w:rPr>
                <w:b/>
              </w:rPr>
            </w:pPr>
          </w:p>
        </w:tc>
        <w:tc>
          <w:tcPr>
            <w:tcW w:w="1175" w:type="dxa"/>
          </w:tcPr>
          <w:p w:rsidR="00C95306" w:rsidRDefault="00C95306">
            <w:pPr>
              <w:rPr>
                <w:b/>
              </w:rPr>
            </w:pPr>
          </w:p>
        </w:tc>
        <w:tc>
          <w:tcPr>
            <w:tcW w:w="1554" w:type="dxa"/>
          </w:tcPr>
          <w:p w:rsidR="00C95306" w:rsidRDefault="00C95306">
            <w:pPr>
              <w:rPr>
                <w:b/>
              </w:rPr>
            </w:pPr>
          </w:p>
        </w:tc>
      </w:tr>
      <w:tr w:rsidR="00C95306" w:rsidTr="00C657D7">
        <w:tc>
          <w:tcPr>
            <w:tcW w:w="4815" w:type="dxa"/>
          </w:tcPr>
          <w:p w:rsidR="00C95306" w:rsidRDefault="00C95306">
            <w:pPr>
              <w:rPr>
                <w:b/>
              </w:rPr>
            </w:pPr>
            <w:r>
              <w:rPr>
                <w:b/>
              </w:rPr>
              <w:t>Skriva en sammanfattning</w:t>
            </w:r>
          </w:p>
        </w:tc>
        <w:tc>
          <w:tcPr>
            <w:tcW w:w="1518" w:type="dxa"/>
          </w:tcPr>
          <w:p w:rsidR="00C95306" w:rsidRDefault="00C95306">
            <w:pPr>
              <w:rPr>
                <w:b/>
              </w:rPr>
            </w:pPr>
          </w:p>
        </w:tc>
        <w:tc>
          <w:tcPr>
            <w:tcW w:w="1175" w:type="dxa"/>
          </w:tcPr>
          <w:p w:rsidR="00C95306" w:rsidRDefault="00C95306">
            <w:pPr>
              <w:rPr>
                <w:b/>
              </w:rPr>
            </w:pPr>
          </w:p>
        </w:tc>
        <w:tc>
          <w:tcPr>
            <w:tcW w:w="1554" w:type="dxa"/>
          </w:tcPr>
          <w:p w:rsidR="00C95306" w:rsidRDefault="00C95306">
            <w:pPr>
              <w:rPr>
                <w:b/>
              </w:rPr>
            </w:pPr>
          </w:p>
        </w:tc>
      </w:tr>
      <w:tr w:rsidR="00C95306" w:rsidTr="00C657D7">
        <w:tc>
          <w:tcPr>
            <w:tcW w:w="4815" w:type="dxa"/>
          </w:tcPr>
          <w:p w:rsidR="00C95306" w:rsidRDefault="00C95306">
            <w:pPr>
              <w:rPr>
                <w:b/>
              </w:rPr>
            </w:pPr>
            <w:r>
              <w:rPr>
                <w:b/>
              </w:rPr>
              <w:t>Skriva en myt från asatron ur någons synvinkel</w:t>
            </w:r>
          </w:p>
        </w:tc>
        <w:tc>
          <w:tcPr>
            <w:tcW w:w="1518" w:type="dxa"/>
          </w:tcPr>
          <w:p w:rsidR="00C95306" w:rsidRDefault="00C95306">
            <w:pPr>
              <w:rPr>
                <w:b/>
              </w:rPr>
            </w:pPr>
          </w:p>
        </w:tc>
        <w:tc>
          <w:tcPr>
            <w:tcW w:w="1175" w:type="dxa"/>
          </w:tcPr>
          <w:p w:rsidR="00C95306" w:rsidRDefault="00C95306">
            <w:pPr>
              <w:rPr>
                <w:b/>
              </w:rPr>
            </w:pPr>
          </w:p>
        </w:tc>
        <w:tc>
          <w:tcPr>
            <w:tcW w:w="1554" w:type="dxa"/>
          </w:tcPr>
          <w:p w:rsidR="00C95306" w:rsidRDefault="00C95306">
            <w:pPr>
              <w:rPr>
                <w:b/>
              </w:rPr>
            </w:pPr>
          </w:p>
        </w:tc>
      </w:tr>
    </w:tbl>
    <w:p w:rsidR="00C95306" w:rsidRPr="00C657D7" w:rsidRDefault="00C95306">
      <w:r w:rsidRPr="00C657D7">
        <w:t>Bedömning sker under arbetet och genom skriftliga enskilda uppgifter under arbetsområdet. Arbetet avslutas med en skrivuppgift kring valfri myt.</w:t>
      </w:r>
    </w:p>
    <w:p w:rsidR="00C95306" w:rsidRPr="00C657D7" w:rsidRDefault="00C95306">
      <w:pPr>
        <w:rPr>
          <w:b/>
          <w:sz w:val="32"/>
          <w:szCs w:val="32"/>
        </w:rPr>
      </w:pPr>
      <w:r w:rsidRPr="00C657D7">
        <w:rPr>
          <w:b/>
          <w:sz w:val="32"/>
          <w:szCs w:val="32"/>
        </w:rPr>
        <w:t xml:space="preserve">Skriva en sammanfattning </w:t>
      </w:r>
    </w:p>
    <w:tbl>
      <w:tblPr>
        <w:tblStyle w:val="Tabellrutnt"/>
        <w:tblW w:w="0" w:type="auto"/>
        <w:tblLook w:val="04A0" w:firstRow="1" w:lastRow="0" w:firstColumn="1" w:lastColumn="0" w:noHBand="0" w:noVBand="1"/>
      </w:tblPr>
      <w:tblGrid>
        <w:gridCol w:w="4873"/>
        <w:gridCol w:w="1616"/>
        <w:gridCol w:w="1167"/>
        <w:gridCol w:w="1406"/>
      </w:tblGrid>
      <w:tr w:rsidR="00C95306" w:rsidTr="00C657D7">
        <w:tc>
          <w:tcPr>
            <w:tcW w:w="4957" w:type="dxa"/>
          </w:tcPr>
          <w:p w:rsidR="00C95306" w:rsidRDefault="00C95306">
            <w:pPr>
              <w:rPr>
                <w:b/>
              </w:rPr>
            </w:pPr>
          </w:p>
        </w:tc>
        <w:tc>
          <w:tcPr>
            <w:tcW w:w="1526" w:type="dxa"/>
          </w:tcPr>
          <w:p w:rsidR="00C95306" w:rsidRDefault="005C1E9E">
            <w:pPr>
              <w:rPr>
                <w:b/>
              </w:rPr>
            </w:pPr>
            <w:r>
              <w:rPr>
                <w:b/>
              </w:rPr>
              <w:t>Grundläggande kunskaper</w:t>
            </w:r>
          </w:p>
        </w:tc>
        <w:tc>
          <w:tcPr>
            <w:tcW w:w="1167" w:type="dxa"/>
          </w:tcPr>
          <w:p w:rsidR="00C95306" w:rsidRDefault="005C1E9E">
            <w:pPr>
              <w:rPr>
                <w:b/>
              </w:rPr>
            </w:pPr>
            <w:r>
              <w:rPr>
                <w:b/>
              </w:rPr>
              <w:t>Goda kunskaper</w:t>
            </w:r>
          </w:p>
        </w:tc>
        <w:tc>
          <w:tcPr>
            <w:tcW w:w="1412" w:type="dxa"/>
          </w:tcPr>
          <w:p w:rsidR="00C95306" w:rsidRDefault="005C1E9E">
            <w:pPr>
              <w:rPr>
                <w:b/>
              </w:rPr>
            </w:pPr>
            <w:r>
              <w:rPr>
                <w:b/>
              </w:rPr>
              <w:t>Mycket goda kunskaper</w:t>
            </w:r>
          </w:p>
        </w:tc>
      </w:tr>
      <w:tr w:rsidR="00C95306" w:rsidTr="00C657D7">
        <w:tc>
          <w:tcPr>
            <w:tcW w:w="4957" w:type="dxa"/>
          </w:tcPr>
          <w:p w:rsidR="00C95306" w:rsidRDefault="00C95306">
            <w:pPr>
              <w:rPr>
                <w:b/>
              </w:rPr>
            </w:pPr>
            <w:r>
              <w:rPr>
                <w:b/>
              </w:rPr>
              <w:t>Skriva i kronologisk ordning</w:t>
            </w:r>
          </w:p>
        </w:tc>
        <w:tc>
          <w:tcPr>
            <w:tcW w:w="1526" w:type="dxa"/>
          </w:tcPr>
          <w:p w:rsidR="00C95306" w:rsidRDefault="00C95306">
            <w:pPr>
              <w:rPr>
                <w:b/>
              </w:rPr>
            </w:pPr>
          </w:p>
        </w:tc>
        <w:tc>
          <w:tcPr>
            <w:tcW w:w="1167" w:type="dxa"/>
          </w:tcPr>
          <w:p w:rsidR="00C95306" w:rsidRDefault="00C95306">
            <w:pPr>
              <w:rPr>
                <w:b/>
              </w:rPr>
            </w:pPr>
          </w:p>
        </w:tc>
        <w:tc>
          <w:tcPr>
            <w:tcW w:w="1412" w:type="dxa"/>
          </w:tcPr>
          <w:p w:rsidR="00C95306" w:rsidRDefault="00C95306">
            <w:pPr>
              <w:rPr>
                <w:b/>
              </w:rPr>
            </w:pPr>
          </w:p>
        </w:tc>
      </w:tr>
      <w:tr w:rsidR="00C95306" w:rsidTr="00C657D7">
        <w:tc>
          <w:tcPr>
            <w:tcW w:w="4957" w:type="dxa"/>
          </w:tcPr>
          <w:p w:rsidR="00C95306" w:rsidRDefault="00C95306">
            <w:pPr>
              <w:rPr>
                <w:b/>
              </w:rPr>
            </w:pPr>
            <w:r>
              <w:rPr>
                <w:b/>
              </w:rPr>
              <w:t xml:space="preserve">Skriva med varierande </w:t>
            </w:r>
            <w:proofErr w:type="spellStart"/>
            <w:r>
              <w:rPr>
                <w:b/>
              </w:rPr>
              <w:t>tidsord</w:t>
            </w:r>
            <w:proofErr w:type="spellEnd"/>
            <w:r>
              <w:rPr>
                <w:b/>
              </w:rPr>
              <w:t>.</w:t>
            </w:r>
          </w:p>
        </w:tc>
        <w:tc>
          <w:tcPr>
            <w:tcW w:w="1526" w:type="dxa"/>
          </w:tcPr>
          <w:p w:rsidR="00C95306" w:rsidRDefault="00C95306">
            <w:pPr>
              <w:rPr>
                <w:b/>
              </w:rPr>
            </w:pPr>
          </w:p>
        </w:tc>
        <w:tc>
          <w:tcPr>
            <w:tcW w:w="1167" w:type="dxa"/>
          </w:tcPr>
          <w:p w:rsidR="00C95306" w:rsidRDefault="00C95306">
            <w:pPr>
              <w:rPr>
                <w:b/>
              </w:rPr>
            </w:pPr>
          </w:p>
        </w:tc>
        <w:tc>
          <w:tcPr>
            <w:tcW w:w="1412" w:type="dxa"/>
          </w:tcPr>
          <w:p w:rsidR="00C95306" w:rsidRDefault="00C95306">
            <w:pPr>
              <w:rPr>
                <w:b/>
              </w:rPr>
            </w:pPr>
          </w:p>
        </w:tc>
      </w:tr>
      <w:tr w:rsidR="00C95306" w:rsidTr="00C657D7">
        <w:tc>
          <w:tcPr>
            <w:tcW w:w="4957" w:type="dxa"/>
          </w:tcPr>
          <w:p w:rsidR="00C95306" w:rsidRDefault="00C95306">
            <w:pPr>
              <w:rPr>
                <w:b/>
              </w:rPr>
            </w:pPr>
            <w:r>
              <w:rPr>
                <w:b/>
              </w:rPr>
              <w:t>Dela upp texten i stycken</w:t>
            </w:r>
          </w:p>
        </w:tc>
        <w:tc>
          <w:tcPr>
            <w:tcW w:w="1526" w:type="dxa"/>
          </w:tcPr>
          <w:p w:rsidR="00C95306" w:rsidRDefault="00C95306">
            <w:pPr>
              <w:rPr>
                <w:b/>
              </w:rPr>
            </w:pPr>
          </w:p>
        </w:tc>
        <w:tc>
          <w:tcPr>
            <w:tcW w:w="1167" w:type="dxa"/>
          </w:tcPr>
          <w:p w:rsidR="00C95306" w:rsidRDefault="00C95306">
            <w:pPr>
              <w:rPr>
                <w:b/>
              </w:rPr>
            </w:pPr>
          </w:p>
        </w:tc>
        <w:tc>
          <w:tcPr>
            <w:tcW w:w="1412" w:type="dxa"/>
          </w:tcPr>
          <w:p w:rsidR="00C95306" w:rsidRDefault="00C95306">
            <w:pPr>
              <w:rPr>
                <w:b/>
              </w:rPr>
            </w:pPr>
          </w:p>
        </w:tc>
      </w:tr>
      <w:tr w:rsidR="00C95306" w:rsidTr="00C657D7">
        <w:tc>
          <w:tcPr>
            <w:tcW w:w="4957" w:type="dxa"/>
          </w:tcPr>
          <w:p w:rsidR="00C95306" w:rsidRDefault="00C95306">
            <w:pPr>
              <w:rPr>
                <w:b/>
              </w:rPr>
            </w:pPr>
            <w:r>
              <w:rPr>
                <w:b/>
              </w:rPr>
              <w:t>Använda skiljetecken</w:t>
            </w:r>
          </w:p>
        </w:tc>
        <w:tc>
          <w:tcPr>
            <w:tcW w:w="1526" w:type="dxa"/>
          </w:tcPr>
          <w:p w:rsidR="00C95306" w:rsidRDefault="00C95306">
            <w:pPr>
              <w:rPr>
                <w:b/>
              </w:rPr>
            </w:pPr>
          </w:p>
        </w:tc>
        <w:tc>
          <w:tcPr>
            <w:tcW w:w="1167" w:type="dxa"/>
          </w:tcPr>
          <w:p w:rsidR="00C95306" w:rsidRDefault="00C95306">
            <w:pPr>
              <w:rPr>
                <w:b/>
              </w:rPr>
            </w:pPr>
          </w:p>
        </w:tc>
        <w:tc>
          <w:tcPr>
            <w:tcW w:w="1412" w:type="dxa"/>
          </w:tcPr>
          <w:p w:rsidR="00C95306" w:rsidRDefault="00C95306">
            <w:pPr>
              <w:rPr>
                <w:b/>
              </w:rPr>
            </w:pPr>
          </w:p>
        </w:tc>
      </w:tr>
      <w:tr w:rsidR="00C95306" w:rsidTr="00C657D7">
        <w:tc>
          <w:tcPr>
            <w:tcW w:w="4957" w:type="dxa"/>
          </w:tcPr>
          <w:p w:rsidR="00C95306" w:rsidRDefault="005C1E9E">
            <w:pPr>
              <w:rPr>
                <w:b/>
              </w:rPr>
            </w:pPr>
            <w:r>
              <w:rPr>
                <w:b/>
              </w:rPr>
              <w:t>Skriva de viktigaste händelserna</w:t>
            </w:r>
          </w:p>
        </w:tc>
        <w:tc>
          <w:tcPr>
            <w:tcW w:w="1526" w:type="dxa"/>
          </w:tcPr>
          <w:p w:rsidR="00C95306" w:rsidRDefault="00C95306">
            <w:pPr>
              <w:rPr>
                <w:b/>
              </w:rPr>
            </w:pPr>
          </w:p>
        </w:tc>
        <w:tc>
          <w:tcPr>
            <w:tcW w:w="1167" w:type="dxa"/>
          </w:tcPr>
          <w:p w:rsidR="00C95306" w:rsidRDefault="00C95306">
            <w:pPr>
              <w:rPr>
                <w:b/>
              </w:rPr>
            </w:pPr>
          </w:p>
        </w:tc>
        <w:tc>
          <w:tcPr>
            <w:tcW w:w="1412" w:type="dxa"/>
          </w:tcPr>
          <w:p w:rsidR="00C95306" w:rsidRDefault="00C95306">
            <w:pPr>
              <w:rPr>
                <w:b/>
              </w:rPr>
            </w:pPr>
          </w:p>
        </w:tc>
      </w:tr>
    </w:tbl>
    <w:p w:rsidR="003B3201" w:rsidRPr="003B3201" w:rsidRDefault="005C1E9E">
      <w:r w:rsidRPr="00C657D7">
        <w:t xml:space="preserve">Bedömningen sker </w:t>
      </w:r>
      <w:r w:rsidR="002A6D6E" w:rsidRPr="00C657D7">
        <w:t>under</w:t>
      </w:r>
      <w:r w:rsidRPr="00C657D7">
        <w:t xml:space="preserve"> arbetet.</w:t>
      </w:r>
    </w:p>
    <w:p w:rsidR="005C1E9E" w:rsidRPr="00C657D7" w:rsidRDefault="00C657D7">
      <w:pPr>
        <w:rPr>
          <w:sz w:val="32"/>
          <w:szCs w:val="32"/>
        </w:rPr>
      </w:pPr>
      <w:r>
        <w:rPr>
          <w:b/>
          <w:sz w:val="32"/>
          <w:szCs w:val="32"/>
        </w:rPr>
        <w:t>S</w:t>
      </w:r>
      <w:r w:rsidR="005C1E9E" w:rsidRPr="00C657D7">
        <w:rPr>
          <w:b/>
          <w:sz w:val="32"/>
          <w:szCs w:val="32"/>
        </w:rPr>
        <w:t>kriva en myt från asatron ur någons synvinkel</w:t>
      </w:r>
      <w:r>
        <w:rPr>
          <w:b/>
          <w:sz w:val="32"/>
          <w:szCs w:val="32"/>
        </w:rPr>
        <w:t xml:space="preserve"> </w:t>
      </w:r>
    </w:p>
    <w:tbl>
      <w:tblPr>
        <w:tblStyle w:val="Tabellrutnt"/>
        <w:tblW w:w="0" w:type="auto"/>
        <w:tblLook w:val="04A0" w:firstRow="1" w:lastRow="0" w:firstColumn="1" w:lastColumn="0" w:noHBand="0" w:noVBand="1"/>
      </w:tblPr>
      <w:tblGrid>
        <w:gridCol w:w="2265"/>
        <w:gridCol w:w="2265"/>
        <w:gridCol w:w="2266"/>
        <w:gridCol w:w="2266"/>
      </w:tblGrid>
      <w:tr w:rsidR="005C1E9E" w:rsidTr="005C1E9E">
        <w:tc>
          <w:tcPr>
            <w:tcW w:w="2265" w:type="dxa"/>
          </w:tcPr>
          <w:p w:rsidR="005C1E9E" w:rsidRDefault="005C1E9E">
            <w:pPr>
              <w:rPr>
                <w:b/>
              </w:rPr>
            </w:pPr>
          </w:p>
        </w:tc>
        <w:tc>
          <w:tcPr>
            <w:tcW w:w="2265" w:type="dxa"/>
          </w:tcPr>
          <w:p w:rsidR="005C1E9E" w:rsidRDefault="005C1E9E">
            <w:pPr>
              <w:rPr>
                <w:b/>
              </w:rPr>
            </w:pPr>
            <w:r>
              <w:rPr>
                <w:b/>
              </w:rPr>
              <w:t>Grundläggande kunskaper</w:t>
            </w:r>
          </w:p>
        </w:tc>
        <w:tc>
          <w:tcPr>
            <w:tcW w:w="2266" w:type="dxa"/>
          </w:tcPr>
          <w:p w:rsidR="005C1E9E" w:rsidRDefault="005C1E9E">
            <w:pPr>
              <w:rPr>
                <w:b/>
              </w:rPr>
            </w:pPr>
            <w:r>
              <w:rPr>
                <w:b/>
              </w:rPr>
              <w:t>Goda kunskaper</w:t>
            </w:r>
          </w:p>
        </w:tc>
        <w:tc>
          <w:tcPr>
            <w:tcW w:w="2266" w:type="dxa"/>
          </w:tcPr>
          <w:p w:rsidR="005C1E9E" w:rsidRDefault="005C1E9E">
            <w:pPr>
              <w:rPr>
                <w:b/>
              </w:rPr>
            </w:pPr>
            <w:r>
              <w:rPr>
                <w:b/>
              </w:rPr>
              <w:t>Mycket goda kunskaper</w:t>
            </w:r>
          </w:p>
        </w:tc>
      </w:tr>
      <w:tr w:rsidR="005C1E9E" w:rsidTr="005C1E9E">
        <w:tc>
          <w:tcPr>
            <w:tcW w:w="2265" w:type="dxa"/>
          </w:tcPr>
          <w:p w:rsidR="005C1E9E" w:rsidRDefault="006D651B">
            <w:pPr>
              <w:rPr>
                <w:b/>
              </w:rPr>
            </w:pPr>
            <w:r>
              <w:rPr>
                <w:b/>
              </w:rPr>
              <w:t>Miljöbeskrivningar</w:t>
            </w:r>
          </w:p>
        </w:tc>
        <w:tc>
          <w:tcPr>
            <w:tcW w:w="2265" w:type="dxa"/>
          </w:tcPr>
          <w:p w:rsidR="005C1E9E" w:rsidRDefault="005C1E9E">
            <w:pPr>
              <w:rPr>
                <w:b/>
              </w:rPr>
            </w:pPr>
          </w:p>
        </w:tc>
        <w:tc>
          <w:tcPr>
            <w:tcW w:w="2266" w:type="dxa"/>
          </w:tcPr>
          <w:p w:rsidR="005C1E9E" w:rsidRDefault="005C1E9E">
            <w:pPr>
              <w:rPr>
                <w:b/>
              </w:rPr>
            </w:pPr>
          </w:p>
        </w:tc>
        <w:tc>
          <w:tcPr>
            <w:tcW w:w="2266" w:type="dxa"/>
          </w:tcPr>
          <w:p w:rsidR="005C1E9E" w:rsidRDefault="005C1E9E">
            <w:pPr>
              <w:rPr>
                <w:b/>
              </w:rPr>
            </w:pPr>
          </w:p>
        </w:tc>
      </w:tr>
      <w:tr w:rsidR="005C1E9E" w:rsidTr="005C1E9E">
        <w:tc>
          <w:tcPr>
            <w:tcW w:w="2265" w:type="dxa"/>
          </w:tcPr>
          <w:p w:rsidR="005C1E9E" w:rsidRDefault="002A6D6E">
            <w:pPr>
              <w:rPr>
                <w:b/>
              </w:rPr>
            </w:pPr>
            <w:r>
              <w:rPr>
                <w:b/>
              </w:rPr>
              <w:t>P</w:t>
            </w:r>
            <w:r w:rsidR="006D651B">
              <w:rPr>
                <w:b/>
              </w:rPr>
              <w:t>ersonbeskrivningar</w:t>
            </w:r>
          </w:p>
        </w:tc>
        <w:tc>
          <w:tcPr>
            <w:tcW w:w="2265" w:type="dxa"/>
          </w:tcPr>
          <w:p w:rsidR="005C1E9E" w:rsidRDefault="005C1E9E">
            <w:pPr>
              <w:rPr>
                <w:b/>
              </w:rPr>
            </w:pPr>
          </w:p>
        </w:tc>
        <w:tc>
          <w:tcPr>
            <w:tcW w:w="2266" w:type="dxa"/>
          </w:tcPr>
          <w:p w:rsidR="005C1E9E" w:rsidRDefault="005C1E9E">
            <w:pPr>
              <w:rPr>
                <w:b/>
              </w:rPr>
            </w:pPr>
          </w:p>
        </w:tc>
        <w:tc>
          <w:tcPr>
            <w:tcW w:w="2266" w:type="dxa"/>
          </w:tcPr>
          <w:p w:rsidR="005C1E9E" w:rsidRDefault="005C1E9E">
            <w:pPr>
              <w:rPr>
                <w:b/>
              </w:rPr>
            </w:pPr>
          </w:p>
        </w:tc>
      </w:tr>
      <w:tr w:rsidR="005C1E9E" w:rsidTr="005C1E9E">
        <w:tc>
          <w:tcPr>
            <w:tcW w:w="2265" w:type="dxa"/>
          </w:tcPr>
          <w:p w:rsidR="005C1E9E" w:rsidRDefault="002A6D6E">
            <w:pPr>
              <w:rPr>
                <w:b/>
              </w:rPr>
            </w:pPr>
            <w:r>
              <w:rPr>
                <w:b/>
              </w:rPr>
              <w:t>Händelser med problem och lösningar i kronologisk ordning</w:t>
            </w:r>
          </w:p>
        </w:tc>
        <w:tc>
          <w:tcPr>
            <w:tcW w:w="2265" w:type="dxa"/>
          </w:tcPr>
          <w:p w:rsidR="005C1E9E" w:rsidRDefault="005C1E9E">
            <w:pPr>
              <w:rPr>
                <w:b/>
              </w:rPr>
            </w:pPr>
          </w:p>
        </w:tc>
        <w:tc>
          <w:tcPr>
            <w:tcW w:w="2266" w:type="dxa"/>
          </w:tcPr>
          <w:p w:rsidR="005C1E9E" w:rsidRDefault="005C1E9E">
            <w:pPr>
              <w:rPr>
                <w:b/>
              </w:rPr>
            </w:pPr>
          </w:p>
        </w:tc>
        <w:tc>
          <w:tcPr>
            <w:tcW w:w="2266" w:type="dxa"/>
          </w:tcPr>
          <w:p w:rsidR="005C1E9E" w:rsidRDefault="005C1E9E">
            <w:pPr>
              <w:rPr>
                <w:b/>
              </w:rPr>
            </w:pPr>
          </w:p>
        </w:tc>
      </w:tr>
      <w:tr w:rsidR="005C1E9E" w:rsidTr="005C1E9E">
        <w:tc>
          <w:tcPr>
            <w:tcW w:w="2265" w:type="dxa"/>
          </w:tcPr>
          <w:p w:rsidR="005C1E9E" w:rsidRDefault="002A6D6E">
            <w:pPr>
              <w:rPr>
                <w:b/>
              </w:rPr>
            </w:pPr>
            <w:r>
              <w:rPr>
                <w:b/>
              </w:rPr>
              <w:t>Använda talstreck</w:t>
            </w:r>
          </w:p>
        </w:tc>
        <w:tc>
          <w:tcPr>
            <w:tcW w:w="2265" w:type="dxa"/>
          </w:tcPr>
          <w:p w:rsidR="005C1E9E" w:rsidRDefault="005C1E9E">
            <w:pPr>
              <w:rPr>
                <w:b/>
              </w:rPr>
            </w:pPr>
          </w:p>
        </w:tc>
        <w:tc>
          <w:tcPr>
            <w:tcW w:w="2266" w:type="dxa"/>
          </w:tcPr>
          <w:p w:rsidR="005C1E9E" w:rsidRDefault="005C1E9E">
            <w:pPr>
              <w:rPr>
                <w:b/>
              </w:rPr>
            </w:pPr>
          </w:p>
        </w:tc>
        <w:tc>
          <w:tcPr>
            <w:tcW w:w="2266" w:type="dxa"/>
          </w:tcPr>
          <w:p w:rsidR="005C1E9E" w:rsidRDefault="005C1E9E">
            <w:pPr>
              <w:rPr>
                <w:b/>
              </w:rPr>
            </w:pPr>
          </w:p>
        </w:tc>
      </w:tr>
      <w:tr w:rsidR="005C1E9E" w:rsidTr="005C1E9E">
        <w:tc>
          <w:tcPr>
            <w:tcW w:w="2265" w:type="dxa"/>
          </w:tcPr>
          <w:p w:rsidR="005C1E9E" w:rsidRDefault="002A6D6E">
            <w:pPr>
              <w:rPr>
                <w:b/>
              </w:rPr>
            </w:pPr>
            <w:r>
              <w:rPr>
                <w:b/>
              </w:rPr>
              <w:t xml:space="preserve">Använda varierande </w:t>
            </w:r>
            <w:proofErr w:type="spellStart"/>
            <w:r>
              <w:rPr>
                <w:b/>
              </w:rPr>
              <w:t>sägaverb</w:t>
            </w:r>
            <w:proofErr w:type="spellEnd"/>
          </w:p>
        </w:tc>
        <w:tc>
          <w:tcPr>
            <w:tcW w:w="2265" w:type="dxa"/>
          </w:tcPr>
          <w:p w:rsidR="005C1E9E" w:rsidRDefault="005C1E9E">
            <w:pPr>
              <w:rPr>
                <w:b/>
              </w:rPr>
            </w:pPr>
          </w:p>
        </w:tc>
        <w:tc>
          <w:tcPr>
            <w:tcW w:w="2266" w:type="dxa"/>
          </w:tcPr>
          <w:p w:rsidR="005C1E9E" w:rsidRDefault="005C1E9E">
            <w:pPr>
              <w:rPr>
                <w:b/>
              </w:rPr>
            </w:pPr>
          </w:p>
        </w:tc>
        <w:tc>
          <w:tcPr>
            <w:tcW w:w="2266" w:type="dxa"/>
          </w:tcPr>
          <w:p w:rsidR="005C1E9E" w:rsidRDefault="005C1E9E">
            <w:pPr>
              <w:rPr>
                <w:b/>
              </w:rPr>
            </w:pPr>
          </w:p>
        </w:tc>
      </w:tr>
      <w:tr w:rsidR="005C1E9E" w:rsidTr="005C1E9E">
        <w:tc>
          <w:tcPr>
            <w:tcW w:w="2265" w:type="dxa"/>
          </w:tcPr>
          <w:p w:rsidR="005C1E9E" w:rsidRDefault="002A6D6E">
            <w:pPr>
              <w:rPr>
                <w:b/>
              </w:rPr>
            </w:pPr>
            <w:r>
              <w:rPr>
                <w:b/>
              </w:rPr>
              <w:t>Skriva i jag-form</w:t>
            </w:r>
          </w:p>
        </w:tc>
        <w:tc>
          <w:tcPr>
            <w:tcW w:w="2265" w:type="dxa"/>
          </w:tcPr>
          <w:p w:rsidR="005C1E9E" w:rsidRDefault="005C1E9E">
            <w:pPr>
              <w:rPr>
                <w:b/>
              </w:rPr>
            </w:pPr>
          </w:p>
        </w:tc>
        <w:tc>
          <w:tcPr>
            <w:tcW w:w="2266" w:type="dxa"/>
          </w:tcPr>
          <w:p w:rsidR="005C1E9E" w:rsidRDefault="005C1E9E">
            <w:pPr>
              <w:rPr>
                <w:b/>
              </w:rPr>
            </w:pPr>
          </w:p>
        </w:tc>
        <w:tc>
          <w:tcPr>
            <w:tcW w:w="2266" w:type="dxa"/>
          </w:tcPr>
          <w:p w:rsidR="005C1E9E" w:rsidRDefault="005C1E9E">
            <w:pPr>
              <w:rPr>
                <w:b/>
              </w:rPr>
            </w:pPr>
          </w:p>
        </w:tc>
      </w:tr>
      <w:tr w:rsidR="005C1E9E" w:rsidTr="005C1E9E">
        <w:tc>
          <w:tcPr>
            <w:tcW w:w="2265" w:type="dxa"/>
          </w:tcPr>
          <w:p w:rsidR="005C1E9E" w:rsidRDefault="002A6D6E">
            <w:pPr>
              <w:rPr>
                <w:b/>
              </w:rPr>
            </w:pPr>
            <w:r>
              <w:rPr>
                <w:b/>
              </w:rPr>
              <w:t>Skriva inledning, avslutning</w:t>
            </w:r>
          </w:p>
        </w:tc>
        <w:tc>
          <w:tcPr>
            <w:tcW w:w="2265" w:type="dxa"/>
          </w:tcPr>
          <w:p w:rsidR="005C1E9E" w:rsidRDefault="005C1E9E">
            <w:pPr>
              <w:rPr>
                <w:b/>
              </w:rPr>
            </w:pPr>
          </w:p>
        </w:tc>
        <w:tc>
          <w:tcPr>
            <w:tcW w:w="2266" w:type="dxa"/>
          </w:tcPr>
          <w:p w:rsidR="005C1E9E" w:rsidRDefault="005C1E9E">
            <w:pPr>
              <w:rPr>
                <w:b/>
              </w:rPr>
            </w:pPr>
          </w:p>
        </w:tc>
        <w:tc>
          <w:tcPr>
            <w:tcW w:w="2266" w:type="dxa"/>
          </w:tcPr>
          <w:p w:rsidR="005C1E9E" w:rsidRDefault="005C1E9E">
            <w:pPr>
              <w:rPr>
                <w:b/>
              </w:rPr>
            </w:pPr>
          </w:p>
        </w:tc>
      </w:tr>
      <w:tr w:rsidR="002A6D6E" w:rsidTr="005C1E9E">
        <w:tc>
          <w:tcPr>
            <w:tcW w:w="2265" w:type="dxa"/>
          </w:tcPr>
          <w:p w:rsidR="002A6D6E" w:rsidRDefault="002A6D6E">
            <w:pPr>
              <w:rPr>
                <w:b/>
              </w:rPr>
            </w:pPr>
            <w:r>
              <w:rPr>
                <w:b/>
              </w:rPr>
              <w:lastRenderedPageBreak/>
              <w:t>Dela upp texten i stycken</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2A6D6E" w:rsidTr="005C1E9E">
        <w:tc>
          <w:tcPr>
            <w:tcW w:w="2265" w:type="dxa"/>
          </w:tcPr>
          <w:p w:rsidR="002A6D6E" w:rsidRDefault="002A6D6E">
            <w:pPr>
              <w:rPr>
                <w:b/>
              </w:rPr>
            </w:pPr>
            <w:r>
              <w:rPr>
                <w:b/>
              </w:rPr>
              <w:t>Använda skiljetecken</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bl>
    <w:p w:rsidR="002A6D6E" w:rsidRPr="00C657D7" w:rsidRDefault="002A6D6E">
      <w:r w:rsidRPr="00C657D7">
        <w:t>Bedömning sker i en avslutande skrivuppgift.</w:t>
      </w:r>
    </w:p>
    <w:p w:rsidR="002A6D6E" w:rsidRDefault="002A6D6E">
      <w:pPr>
        <w:rPr>
          <w:sz w:val="32"/>
          <w:szCs w:val="32"/>
        </w:rPr>
      </w:pPr>
      <w:r w:rsidRPr="00C657D7">
        <w:rPr>
          <w:b/>
          <w:sz w:val="32"/>
          <w:szCs w:val="32"/>
        </w:rPr>
        <w:t>Vikingatiden</w:t>
      </w:r>
      <w:r w:rsidRPr="00C657D7">
        <w:rPr>
          <w:sz w:val="32"/>
          <w:szCs w:val="32"/>
        </w:rPr>
        <w:t xml:space="preserve"> </w:t>
      </w:r>
    </w:p>
    <w:p w:rsidR="003B3201" w:rsidRPr="003B3201" w:rsidRDefault="003B3201">
      <w:r>
        <w:t xml:space="preserve">Arbetssätt; Ni kommer att få läsa texter och titta på filmer. Ni kommer att arbeta enskilt och i grupp med olika uppgifter. Ni kommer att skapa en serie med det digitala verktyget </w:t>
      </w:r>
      <w:proofErr w:type="spellStart"/>
      <w:r>
        <w:t>Cartoonist</w:t>
      </w:r>
      <w:proofErr w:type="spellEnd"/>
      <w:r>
        <w:t>.</w:t>
      </w:r>
    </w:p>
    <w:tbl>
      <w:tblPr>
        <w:tblStyle w:val="Tabellrutnt"/>
        <w:tblW w:w="0" w:type="auto"/>
        <w:tblLook w:val="04A0" w:firstRow="1" w:lastRow="0" w:firstColumn="1" w:lastColumn="0" w:noHBand="0" w:noVBand="1"/>
      </w:tblPr>
      <w:tblGrid>
        <w:gridCol w:w="2265"/>
        <w:gridCol w:w="2265"/>
        <w:gridCol w:w="2266"/>
        <w:gridCol w:w="2266"/>
      </w:tblGrid>
      <w:tr w:rsidR="002A6D6E" w:rsidTr="002A6D6E">
        <w:tc>
          <w:tcPr>
            <w:tcW w:w="2265" w:type="dxa"/>
          </w:tcPr>
          <w:p w:rsidR="002A6D6E" w:rsidRDefault="002A6D6E">
            <w:pPr>
              <w:rPr>
                <w:b/>
              </w:rPr>
            </w:pPr>
          </w:p>
        </w:tc>
        <w:tc>
          <w:tcPr>
            <w:tcW w:w="2265" w:type="dxa"/>
          </w:tcPr>
          <w:p w:rsidR="002A6D6E" w:rsidRDefault="002A6D6E">
            <w:pPr>
              <w:rPr>
                <w:b/>
              </w:rPr>
            </w:pPr>
            <w:r>
              <w:rPr>
                <w:b/>
              </w:rPr>
              <w:t>Grundläggande</w:t>
            </w:r>
          </w:p>
        </w:tc>
        <w:tc>
          <w:tcPr>
            <w:tcW w:w="2266" w:type="dxa"/>
          </w:tcPr>
          <w:p w:rsidR="002A6D6E" w:rsidRDefault="002A6D6E">
            <w:pPr>
              <w:rPr>
                <w:b/>
              </w:rPr>
            </w:pPr>
            <w:r>
              <w:rPr>
                <w:b/>
              </w:rPr>
              <w:t>Goda kunskaper</w:t>
            </w:r>
          </w:p>
        </w:tc>
        <w:tc>
          <w:tcPr>
            <w:tcW w:w="2266" w:type="dxa"/>
          </w:tcPr>
          <w:p w:rsidR="002A6D6E" w:rsidRDefault="002A6D6E">
            <w:pPr>
              <w:rPr>
                <w:b/>
              </w:rPr>
            </w:pPr>
            <w:r>
              <w:rPr>
                <w:b/>
              </w:rPr>
              <w:t>Mycket goda kunskaper</w:t>
            </w:r>
          </w:p>
        </w:tc>
      </w:tr>
      <w:tr w:rsidR="002A6D6E" w:rsidTr="002A6D6E">
        <w:tc>
          <w:tcPr>
            <w:tcW w:w="2265" w:type="dxa"/>
          </w:tcPr>
          <w:p w:rsidR="002A6D6E" w:rsidRDefault="002A6D6E">
            <w:pPr>
              <w:rPr>
                <w:b/>
              </w:rPr>
            </w:pPr>
            <w:r>
              <w:rPr>
                <w:b/>
              </w:rPr>
              <w:t>Berätta om vikingarnas resor och dess betydelse</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2A6D6E" w:rsidTr="002A6D6E">
        <w:tc>
          <w:tcPr>
            <w:tcW w:w="2265" w:type="dxa"/>
          </w:tcPr>
          <w:p w:rsidR="002A6D6E" w:rsidRDefault="002A6D6E">
            <w:pPr>
              <w:rPr>
                <w:b/>
              </w:rPr>
            </w:pPr>
            <w:r>
              <w:rPr>
                <w:b/>
              </w:rPr>
              <w:t>Berätta om mäns, kvinnors och barns levnadsvillkor</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2A6D6E" w:rsidTr="002A6D6E">
        <w:tc>
          <w:tcPr>
            <w:tcW w:w="2265" w:type="dxa"/>
          </w:tcPr>
          <w:p w:rsidR="002A6D6E" w:rsidRDefault="002A6D6E">
            <w:pPr>
              <w:rPr>
                <w:b/>
              </w:rPr>
            </w:pPr>
            <w:r>
              <w:rPr>
                <w:b/>
              </w:rPr>
              <w:t>När vikingatiden inföll och varför</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2A6D6E" w:rsidTr="002A6D6E">
        <w:tc>
          <w:tcPr>
            <w:tcW w:w="2265" w:type="dxa"/>
          </w:tcPr>
          <w:p w:rsidR="002A6D6E" w:rsidRDefault="002A6D6E">
            <w:pPr>
              <w:rPr>
                <w:b/>
              </w:rPr>
            </w:pPr>
            <w:r>
              <w:rPr>
                <w:b/>
              </w:rPr>
              <w:t>Beskriva hur man levde på vikingatiden</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2A6D6E" w:rsidTr="002A6D6E">
        <w:tc>
          <w:tcPr>
            <w:tcW w:w="2265" w:type="dxa"/>
          </w:tcPr>
          <w:p w:rsidR="002A6D6E" w:rsidRDefault="002A6D6E">
            <w:pPr>
              <w:rPr>
                <w:b/>
              </w:rPr>
            </w:pPr>
            <w:r>
              <w:rPr>
                <w:b/>
              </w:rPr>
              <w:t>Berätta om Birkas betydelse</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2A6D6E" w:rsidTr="002A6D6E">
        <w:tc>
          <w:tcPr>
            <w:tcW w:w="2265" w:type="dxa"/>
          </w:tcPr>
          <w:p w:rsidR="002A6D6E" w:rsidRDefault="002A6D6E">
            <w:pPr>
              <w:rPr>
                <w:b/>
              </w:rPr>
            </w:pPr>
            <w:r>
              <w:rPr>
                <w:b/>
              </w:rPr>
              <w:t>Berätta hur samhället var uppbyggt</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EE0F9B" w:rsidTr="002A6D6E">
        <w:tc>
          <w:tcPr>
            <w:tcW w:w="2265" w:type="dxa"/>
          </w:tcPr>
          <w:p w:rsidR="00EE0F9B" w:rsidRDefault="00EE0F9B">
            <w:pPr>
              <w:rPr>
                <w:b/>
              </w:rPr>
            </w:pPr>
            <w:r>
              <w:rPr>
                <w:b/>
              </w:rPr>
              <w:t>Berätta om spår från vikingatiden i dagens samhälle.</w:t>
            </w:r>
          </w:p>
        </w:tc>
        <w:tc>
          <w:tcPr>
            <w:tcW w:w="2265" w:type="dxa"/>
          </w:tcPr>
          <w:p w:rsidR="00EE0F9B" w:rsidRDefault="00EE0F9B">
            <w:pPr>
              <w:rPr>
                <w:b/>
              </w:rPr>
            </w:pPr>
          </w:p>
        </w:tc>
        <w:tc>
          <w:tcPr>
            <w:tcW w:w="2266" w:type="dxa"/>
          </w:tcPr>
          <w:p w:rsidR="00EE0F9B" w:rsidRDefault="00EE0F9B">
            <w:pPr>
              <w:rPr>
                <w:b/>
              </w:rPr>
            </w:pPr>
          </w:p>
        </w:tc>
        <w:tc>
          <w:tcPr>
            <w:tcW w:w="2266" w:type="dxa"/>
          </w:tcPr>
          <w:p w:rsidR="00EE0F9B" w:rsidRDefault="00EE0F9B">
            <w:pPr>
              <w:rPr>
                <w:b/>
              </w:rPr>
            </w:pPr>
          </w:p>
        </w:tc>
      </w:tr>
      <w:tr w:rsidR="00EE0F9B" w:rsidTr="002A6D6E">
        <w:tc>
          <w:tcPr>
            <w:tcW w:w="2265" w:type="dxa"/>
          </w:tcPr>
          <w:p w:rsidR="00EE0F9B" w:rsidRDefault="00EE0F9B">
            <w:pPr>
              <w:rPr>
                <w:b/>
              </w:rPr>
            </w:pPr>
            <w:r>
              <w:rPr>
                <w:b/>
              </w:rPr>
              <w:t>Kan använda historiska begrepp</w:t>
            </w:r>
          </w:p>
        </w:tc>
        <w:tc>
          <w:tcPr>
            <w:tcW w:w="2265" w:type="dxa"/>
          </w:tcPr>
          <w:p w:rsidR="00EE0F9B" w:rsidRDefault="00EE0F9B">
            <w:pPr>
              <w:rPr>
                <w:b/>
              </w:rPr>
            </w:pPr>
          </w:p>
        </w:tc>
        <w:tc>
          <w:tcPr>
            <w:tcW w:w="2266" w:type="dxa"/>
          </w:tcPr>
          <w:p w:rsidR="00EE0F9B" w:rsidRDefault="00EE0F9B">
            <w:pPr>
              <w:rPr>
                <w:b/>
              </w:rPr>
            </w:pPr>
          </w:p>
        </w:tc>
        <w:tc>
          <w:tcPr>
            <w:tcW w:w="2266" w:type="dxa"/>
          </w:tcPr>
          <w:p w:rsidR="00EE0F9B" w:rsidRDefault="00EE0F9B">
            <w:pPr>
              <w:rPr>
                <w:b/>
              </w:rPr>
            </w:pPr>
          </w:p>
        </w:tc>
      </w:tr>
      <w:tr w:rsidR="00EE0F9B" w:rsidTr="002A6D6E">
        <w:tc>
          <w:tcPr>
            <w:tcW w:w="2265" w:type="dxa"/>
          </w:tcPr>
          <w:p w:rsidR="00EE0F9B" w:rsidRDefault="00EE0F9B">
            <w:pPr>
              <w:rPr>
                <w:b/>
              </w:rPr>
            </w:pPr>
            <w:r>
              <w:rPr>
                <w:b/>
              </w:rPr>
              <w:t>Resonera kring varför man levde som man gjorde</w:t>
            </w:r>
            <w:bookmarkStart w:id="0" w:name="_GoBack"/>
            <w:bookmarkEnd w:id="0"/>
          </w:p>
        </w:tc>
        <w:tc>
          <w:tcPr>
            <w:tcW w:w="2265" w:type="dxa"/>
          </w:tcPr>
          <w:p w:rsidR="00EE0F9B" w:rsidRDefault="00EE0F9B">
            <w:pPr>
              <w:rPr>
                <w:b/>
              </w:rPr>
            </w:pPr>
          </w:p>
        </w:tc>
        <w:tc>
          <w:tcPr>
            <w:tcW w:w="2266" w:type="dxa"/>
          </w:tcPr>
          <w:p w:rsidR="00EE0F9B" w:rsidRDefault="00EE0F9B">
            <w:pPr>
              <w:rPr>
                <w:b/>
              </w:rPr>
            </w:pPr>
          </w:p>
        </w:tc>
        <w:tc>
          <w:tcPr>
            <w:tcW w:w="2266" w:type="dxa"/>
          </w:tcPr>
          <w:p w:rsidR="00EE0F9B" w:rsidRDefault="00EE0F9B">
            <w:pPr>
              <w:rPr>
                <w:b/>
              </w:rPr>
            </w:pPr>
          </w:p>
        </w:tc>
      </w:tr>
      <w:tr w:rsidR="002A6D6E" w:rsidTr="002A6D6E">
        <w:tc>
          <w:tcPr>
            <w:tcW w:w="2265" w:type="dxa"/>
          </w:tcPr>
          <w:p w:rsidR="002A6D6E" w:rsidRDefault="002A6D6E">
            <w:pPr>
              <w:rPr>
                <w:b/>
              </w:rPr>
            </w:pPr>
            <w:r>
              <w:rPr>
                <w:b/>
              </w:rPr>
              <w:t>Använda bilder för att berätta om vikingatiden.</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bl>
    <w:p w:rsidR="002A6D6E" w:rsidRPr="00C657D7" w:rsidRDefault="002A6D6E">
      <w:r w:rsidRPr="00C657D7">
        <w:t>Bedömning sker genom skriftliga frågor i slutet av arbetsområdet.</w:t>
      </w:r>
    </w:p>
    <w:p w:rsidR="002A6D6E" w:rsidRPr="00C657D7" w:rsidRDefault="002A6D6E">
      <w:pPr>
        <w:rPr>
          <w:b/>
          <w:sz w:val="32"/>
          <w:szCs w:val="32"/>
        </w:rPr>
      </w:pPr>
      <w:r w:rsidRPr="00C657D7">
        <w:rPr>
          <w:b/>
          <w:sz w:val="32"/>
          <w:szCs w:val="32"/>
        </w:rPr>
        <w:t xml:space="preserve">Serier </w:t>
      </w:r>
    </w:p>
    <w:tbl>
      <w:tblPr>
        <w:tblStyle w:val="Tabellrutnt"/>
        <w:tblW w:w="0" w:type="auto"/>
        <w:tblLook w:val="04A0" w:firstRow="1" w:lastRow="0" w:firstColumn="1" w:lastColumn="0" w:noHBand="0" w:noVBand="1"/>
      </w:tblPr>
      <w:tblGrid>
        <w:gridCol w:w="2265"/>
        <w:gridCol w:w="2265"/>
        <w:gridCol w:w="2266"/>
        <w:gridCol w:w="2266"/>
      </w:tblGrid>
      <w:tr w:rsidR="002A6D6E" w:rsidTr="002A6D6E">
        <w:tc>
          <w:tcPr>
            <w:tcW w:w="2265" w:type="dxa"/>
          </w:tcPr>
          <w:p w:rsidR="002A6D6E" w:rsidRDefault="002A6D6E">
            <w:pPr>
              <w:rPr>
                <w:b/>
              </w:rPr>
            </w:pPr>
          </w:p>
        </w:tc>
        <w:tc>
          <w:tcPr>
            <w:tcW w:w="2265" w:type="dxa"/>
          </w:tcPr>
          <w:p w:rsidR="002A6D6E" w:rsidRDefault="002A6D6E">
            <w:pPr>
              <w:rPr>
                <w:b/>
              </w:rPr>
            </w:pPr>
            <w:r>
              <w:rPr>
                <w:b/>
              </w:rPr>
              <w:t>Grundläggande kunskaper</w:t>
            </w:r>
          </w:p>
        </w:tc>
        <w:tc>
          <w:tcPr>
            <w:tcW w:w="2266" w:type="dxa"/>
          </w:tcPr>
          <w:p w:rsidR="002A6D6E" w:rsidRDefault="002A6D6E">
            <w:pPr>
              <w:rPr>
                <w:b/>
              </w:rPr>
            </w:pPr>
            <w:r>
              <w:rPr>
                <w:b/>
              </w:rPr>
              <w:t>Goda kunskaper</w:t>
            </w:r>
          </w:p>
        </w:tc>
        <w:tc>
          <w:tcPr>
            <w:tcW w:w="2266" w:type="dxa"/>
          </w:tcPr>
          <w:p w:rsidR="002A6D6E" w:rsidRDefault="002A6D6E">
            <w:pPr>
              <w:rPr>
                <w:b/>
              </w:rPr>
            </w:pPr>
            <w:r>
              <w:rPr>
                <w:b/>
              </w:rPr>
              <w:t>Mycket goda kunskaper</w:t>
            </w:r>
          </w:p>
        </w:tc>
      </w:tr>
      <w:tr w:rsidR="002A6D6E" w:rsidTr="002A6D6E">
        <w:tc>
          <w:tcPr>
            <w:tcW w:w="2265" w:type="dxa"/>
          </w:tcPr>
          <w:p w:rsidR="002A6D6E" w:rsidRDefault="002A6D6E">
            <w:pPr>
              <w:rPr>
                <w:b/>
              </w:rPr>
            </w:pPr>
            <w:r>
              <w:rPr>
                <w:b/>
              </w:rPr>
              <w:t>Använda sig av berättande bilder</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2A6D6E" w:rsidTr="002A6D6E">
        <w:tc>
          <w:tcPr>
            <w:tcW w:w="2265" w:type="dxa"/>
          </w:tcPr>
          <w:p w:rsidR="002A6D6E" w:rsidRDefault="00C657D7">
            <w:pPr>
              <w:rPr>
                <w:b/>
              </w:rPr>
            </w:pPr>
            <w:r>
              <w:rPr>
                <w:b/>
              </w:rPr>
              <w:t>Använda sig av bilder som uttrycker åsikter och upplevelser</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2A6D6E" w:rsidTr="002A6D6E">
        <w:tc>
          <w:tcPr>
            <w:tcW w:w="2265" w:type="dxa"/>
          </w:tcPr>
          <w:p w:rsidR="002A6D6E" w:rsidRDefault="00C657D7">
            <w:pPr>
              <w:rPr>
                <w:b/>
              </w:rPr>
            </w:pPr>
            <w:r>
              <w:rPr>
                <w:b/>
              </w:rPr>
              <w:t>Självständigt använda digitala hjälpmedel för att skapa en serie</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2A6D6E" w:rsidTr="002A6D6E">
        <w:tc>
          <w:tcPr>
            <w:tcW w:w="2265" w:type="dxa"/>
          </w:tcPr>
          <w:p w:rsidR="002A6D6E" w:rsidRDefault="00C657D7">
            <w:pPr>
              <w:rPr>
                <w:b/>
              </w:rPr>
            </w:pPr>
            <w:r>
              <w:rPr>
                <w:b/>
              </w:rPr>
              <w:t>Kombinera text och estetiska uttryck</w:t>
            </w:r>
          </w:p>
        </w:tc>
        <w:tc>
          <w:tcPr>
            <w:tcW w:w="2265" w:type="dxa"/>
          </w:tcPr>
          <w:p w:rsidR="002A6D6E" w:rsidRDefault="002A6D6E">
            <w:pPr>
              <w:rPr>
                <w:b/>
              </w:rPr>
            </w:pPr>
          </w:p>
        </w:tc>
        <w:tc>
          <w:tcPr>
            <w:tcW w:w="2266" w:type="dxa"/>
          </w:tcPr>
          <w:p w:rsidR="002A6D6E" w:rsidRDefault="002A6D6E">
            <w:pPr>
              <w:rPr>
                <w:b/>
              </w:rPr>
            </w:pPr>
          </w:p>
        </w:tc>
        <w:tc>
          <w:tcPr>
            <w:tcW w:w="2266" w:type="dxa"/>
          </w:tcPr>
          <w:p w:rsidR="002A6D6E" w:rsidRDefault="002A6D6E">
            <w:pPr>
              <w:rPr>
                <w:b/>
              </w:rPr>
            </w:pPr>
          </w:p>
        </w:tc>
      </w:tr>
      <w:tr w:rsidR="00C657D7" w:rsidTr="002A6D6E">
        <w:tc>
          <w:tcPr>
            <w:tcW w:w="2265" w:type="dxa"/>
          </w:tcPr>
          <w:p w:rsidR="00C657D7" w:rsidRDefault="00C657D7">
            <w:pPr>
              <w:rPr>
                <w:b/>
              </w:rPr>
            </w:pPr>
            <w:r>
              <w:rPr>
                <w:b/>
              </w:rPr>
              <w:t>Ge enkla omdömen om arbetsprocessen</w:t>
            </w:r>
          </w:p>
        </w:tc>
        <w:tc>
          <w:tcPr>
            <w:tcW w:w="2265" w:type="dxa"/>
          </w:tcPr>
          <w:p w:rsidR="00C657D7" w:rsidRDefault="00C657D7">
            <w:pPr>
              <w:rPr>
                <w:b/>
              </w:rPr>
            </w:pPr>
          </w:p>
        </w:tc>
        <w:tc>
          <w:tcPr>
            <w:tcW w:w="2266" w:type="dxa"/>
          </w:tcPr>
          <w:p w:rsidR="00C657D7" w:rsidRDefault="00C657D7">
            <w:pPr>
              <w:rPr>
                <w:b/>
              </w:rPr>
            </w:pPr>
          </w:p>
        </w:tc>
        <w:tc>
          <w:tcPr>
            <w:tcW w:w="2266" w:type="dxa"/>
          </w:tcPr>
          <w:p w:rsidR="00C657D7" w:rsidRDefault="00C657D7">
            <w:pPr>
              <w:rPr>
                <w:b/>
              </w:rPr>
            </w:pPr>
          </w:p>
        </w:tc>
      </w:tr>
    </w:tbl>
    <w:p w:rsidR="002A6D6E" w:rsidRPr="00C657D7" w:rsidRDefault="00C657D7">
      <w:r w:rsidRPr="00C657D7">
        <w:t>Bedömning sker under arbetet.</w:t>
      </w:r>
    </w:p>
    <w:sectPr w:rsidR="002A6D6E" w:rsidRPr="00C657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667" w:rsidRDefault="00071667" w:rsidP="00071667">
      <w:pPr>
        <w:spacing w:after="0" w:line="240" w:lineRule="auto"/>
      </w:pPr>
      <w:r>
        <w:separator/>
      </w:r>
    </w:p>
  </w:endnote>
  <w:endnote w:type="continuationSeparator" w:id="0">
    <w:p w:rsidR="00071667" w:rsidRDefault="00071667" w:rsidP="0007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667" w:rsidRDefault="00071667" w:rsidP="00071667">
      <w:pPr>
        <w:spacing w:after="0" w:line="240" w:lineRule="auto"/>
      </w:pPr>
      <w:r>
        <w:separator/>
      </w:r>
    </w:p>
  </w:footnote>
  <w:footnote w:type="continuationSeparator" w:id="0">
    <w:p w:rsidR="00071667" w:rsidRDefault="00071667" w:rsidP="00071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06"/>
    <w:rsid w:val="00071667"/>
    <w:rsid w:val="0025749A"/>
    <w:rsid w:val="002A6D6E"/>
    <w:rsid w:val="003B3201"/>
    <w:rsid w:val="005C1E9E"/>
    <w:rsid w:val="006D651B"/>
    <w:rsid w:val="00874646"/>
    <w:rsid w:val="00C657D7"/>
    <w:rsid w:val="00C95306"/>
    <w:rsid w:val="00EE0F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F9EE2"/>
  <w15:chartTrackingRefBased/>
  <w15:docId w15:val="{F20F94F7-4135-487D-B5D9-38E707B8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95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1366</TotalTime>
  <Pages>3</Pages>
  <Words>520</Words>
  <Characters>2757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Kindblad</dc:creator>
  <cp:keywords/>
  <dc:description/>
  <cp:lastModifiedBy>Annika Kindblad</cp:lastModifiedBy>
  <cp:revision>1</cp:revision>
  <cp:lastPrinted>2020-02-24T12:21:00Z</cp:lastPrinted>
  <dcterms:created xsi:type="dcterms:W3CDTF">2020-02-24T11:32:00Z</dcterms:created>
  <dcterms:modified xsi:type="dcterms:W3CDTF">2020-02-26T15:08:00Z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Annika.Kindblad@almhult.se</vt:lpwstr>
  </property>
  <property fmtid="{D5CDD505-2E9C-101B-9397-08002B2CF9AE}" pid="5" name="MSIP_Label_a9e35c1d-0544-4444-bb99-5d9e66b4d885_SetDate">
    <vt:lpwstr>2020-02-26T15:08:40.3545372Z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